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3A5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海南师范大学夏敏慧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因公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赴澳门参加</w:t>
      </w:r>
    </w:p>
    <w:p w14:paraId="2CD6FD8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第十五届全运会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乒乓球项目决赛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出访报告</w:t>
      </w:r>
    </w:p>
    <w:p w14:paraId="11AAC28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90CA0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中共海南省委统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部：</w:t>
      </w:r>
    </w:p>
    <w:p w14:paraId="250596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应中国乒乓球协会第十五届全运会组委会的邀请，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夏敏慧于2025年11月4日至11月12日赴澳门参与第十五届全运会乒乓球项目决赛的执裁工作，全程负责成人组与青年组赛事的临场执裁及球拍检测等核心任务。此次出访严格遵循赛事规范，圆满完成各项工作，同时积累了宝贵行业经验。现将出访具体情况汇报如下：</w:t>
      </w:r>
    </w:p>
    <w:p w14:paraId="5120B968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一、出访基本概况</w:t>
      </w:r>
    </w:p>
    <w:p w14:paraId="360782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全运会乒乓球决赛是全运会历史上首次在澳门举办该项目决赛，且首次增设青年组比赛，赛事涵盖男女子单打、团体及混合双打等5个项目，汇聚全国及澳门地区众多顶尖选手，其中成人组赛事中樊振东、王曼昱等名将成功卫冕单打冠军，赛事关注度与竞技水准极高。</w:t>
      </w:r>
    </w:p>
    <w:p w14:paraId="1EB645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前，夏敏慧教授随裁判团队提前抵达赛场，参与中国乒协组织的专项培训，重点学习本次赛事特有的视频回放挑战规则、球拍强制检测流程等新规，熟练掌握每场比赛2次挑战机会、1/4决赛后全场次强制检测球拍等关键细则。赛事期间，其每日全程驻守赛场，负责赛前球拍检录、检测数据记录及赛后球拍封存等工作，严格执行“检测 - 保管 - 追溯”闭环流程，确保每场赛事合规有序推进。</w:t>
      </w:r>
    </w:p>
    <w:p w14:paraId="01FE122E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二、核心工作成效</w:t>
      </w:r>
    </w:p>
    <w:p w14:paraId="011FB2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规范完成球拍检测任务：严格落实赛前20分钟球拍提交检录要求，运用红外光谱仪等设备对球拍胶皮、胶水含量等指标开展检测。本次执裁期间累计检测球拍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235块</w:t>
      </w:r>
      <w:r>
        <w:rPr>
          <w:rFonts w:hint="eastAsia" w:ascii="仿宋_GB2312" w:hAnsi="仿宋_GB2312" w:eastAsia="仿宋_GB2312" w:cs="仿宋_GB2312"/>
          <w:sz w:val="32"/>
          <w:szCs w:val="32"/>
        </w:rPr>
        <w:t>，详细记录检测数据并推动裁判、检测员、球队代表三方签字确认，未出现一起球拍合规性争议，保障了赛事器材的标准化。</w:t>
      </w:r>
    </w:p>
    <w:p w14:paraId="1605B3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积极开展行业交流学习：出访期间，夏敏慧教授与国际乒联竞赛经理冯政、资深国际级裁判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长彭华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等行业专家深入交流，探讨裁判队伍管理、赛事统筹协调等经验，重点学习青年组赛事执裁的创新模式与争议球仲裁技巧，为后续相关工作储备了先进方法。</w:t>
      </w:r>
    </w:p>
    <w:p w14:paraId="24E7AF10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三、出访收获与启示</w:t>
      </w:r>
    </w:p>
    <w:p w14:paraId="4F8DCB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出访为夏敏慧教授搭建了与国内顶尖裁判团队交流的高端平台，其不仅深入掌握了全运会级别赛事的执裁流程与新规细则，更在临场应变、争议处理等方面积累了实战经验，执裁能力与行业视野得到显著提升。同时也发现，高水平赛事对裁判的技术应用能力、跨团队协作能力要求持续提高，视频回放系统操作、标准化检测流程等已成为裁判必备核心技能。此外，青年组赛事的增设体现了乒乓球人才培养的重要趋势，为我校相关体育教学提供了行业前沿参考。</w:t>
      </w:r>
    </w:p>
    <w:p w14:paraId="74E15304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BBD5E22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四、后续工作建议</w:t>
      </w:r>
    </w:p>
    <w:p w14:paraId="58AC852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搭建区域交流平台：依托此次出访积累的行业资源，建议与中国乒协及其他高校体育院系对接，争取在海南举办乒乓球裁判培训或青少年赛事，带动海南本地乒乓球竞技与裁判行业发展。</w:t>
      </w:r>
    </w:p>
    <w:p w14:paraId="4BB9BC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强化自身能力提升：后续将持续跟进国际乒联规则更新，结合本次学到的闭环管理模式，完善我校体育赛事组织规范，助力校园体育赛事标准化建设。</w:t>
      </w:r>
    </w:p>
    <w:p w14:paraId="2524CB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特此报告。</w:t>
      </w:r>
    </w:p>
    <w:p w14:paraId="2FBECF7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C338F2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海南师范大学</w:t>
      </w:r>
    </w:p>
    <w:p w14:paraId="4934EF19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C2254"/>
    <w:rsid w:val="0EEC1973"/>
    <w:rsid w:val="12445622"/>
    <w:rsid w:val="1B153CD8"/>
    <w:rsid w:val="25351154"/>
    <w:rsid w:val="283671C5"/>
    <w:rsid w:val="28F27F5B"/>
    <w:rsid w:val="29177195"/>
    <w:rsid w:val="29E92E2E"/>
    <w:rsid w:val="44292966"/>
    <w:rsid w:val="506F5002"/>
    <w:rsid w:val="54787E10"/>
    <w:rsid w:val="750C2254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1139</Characters>
  <Lines>0</Lines>
  <Paragraphs>0</Paragraphs>
  <TotalTime>24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2025-11-19T00:01:00Z</dcterms:created>
  <dc:creator>夏敏慧</dc:creator>
  <cp:lastModifiedBy>Patricia</cp:lastModifiedBy>
  <dcterms:modified xsi:type="dcterms:W3CDTF">2025-11-24T01:24:43Z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13A527E6D35B474CB88A43C8FDC4CE52_13</vt:lpwstr>
  </property>
  <property fmtid="{D5CDD505-2E9C-101B-9397-08002B2CF9AE}" pid="4" name="KSOTemplateDocerSaveRecord">
    <vt:lpwstr>eyJoZGlkIjoiMjAxZWQ2ZGQyMTU4ZWNkNTNkMjI1ODYwNTA1NTIwMDYiLCJ1c2VySWQiOiIzNTc5OTk1NzQifQ==</vt:lpwstr>
  </property>
</Properties>
</file>